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3" w:rsidRPr="008B6BE3" w:rsidRDefault="008B6BE3" w:rsidP="008B6BE3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قال الشاعر محمد العيد آل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خليفه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u w:val="single"/>
          <w:rtl/>
          <w:lang w:eastAsia="fr-FR"/>
        </w:rPr>
        <w:t>فلسطين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العزيزة لا تراعي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فعين الله راصدة تراعي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حولك بني عدنان جند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كثير العدّ يزار كالسباع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يجود بكل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مرتخص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و غالي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ليدفع عنك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0A0A0A"/>
          <w:sz w:val="36"/>
          <w:u w:val="single"/>
          <w:rtl/>
          <w:lang w:eastAsia="fr-FR"/>
        </w:rPr>
        <w:t>غارات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الضباع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بليت بهم صهاينة</w:t>
      </w:r>
      <w:r w:rsidRPr="008B6BE3">
        <w:rPr>
          <w:rFonts w:ascii="Arial" w:eastAsia="Times New Roman" w:hAnsi="Arial" w:cs="Arial"/>
          <w:b/>
          <w:bCs/>
          <w:color w:val="0A0A0A"/>
          <w:sz w:val="36"/>
          <w:u w:val="single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0A0A0A"/>
          <w:sz w:val="36"/>
          <w:u w:val="single"/>
          <w:rtl/>
          <w:lang w:eastAsia="fr-FR"/>
        </w:rPr>
        <w:t>جياع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فسحقا للصهاينة الجياع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فلسطين العزيزة لا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تخافي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فان العرب هبوا للدفاع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بجيش مظلم كالليل غطّى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حيالك كلّ سهل او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يفاع</w:t>
      </w:r>
      <w:proofErr w:type="spellEnd"/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و نحن بني العروبة قد خلقانا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نلبي للمعارك كلّ داعي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لنا في الحرب غارات كبار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و ايّام مخلّدة المساعي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الاسئلة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016FF"/>
          <w:sz w:val="36"/>
          <w:rtl/>
          <w:lang w:eastAsia="fr-FR"/>
        </w:rPr>
        <w:t>البناء الفكري</w:t>
      </w:r>
      <w:r w:rsidRPr="008B6BE3">
        <w:rPr>
          <w:rFonts w:ascii="Arial" w:eastAsia="Times New Roman" w:hAnsi="Arial" w:cs="Arial"/>
          <w:b/>
          <w:bCs/>
          <w:color w:val="0016FF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1) 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بم وصف الشاعر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الصهاينة؟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و لماذا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؟</w:t>
      </w:r>
      <w:proofErr w:type="spellEnd"/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2) 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اشرح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: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بليت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-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هبوا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-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يجود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-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لا تراعي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016FF"/>
          <w:sz w:val="36"/>
          <w:rtl/>
          <w:lang w:eastAsia="fr-FR"/>
        </w:rPr>
        <w:t>البناء اللغوي</w:t>
      </w:r>
      <w:r w:rsidRPr="008B6BE3">
        <w:rPr>
          <w:rFonts w:ascii="Arial" w:eastAsia="Times New Roman" w:hAnsi="Arial" w:cs="Arial"/>
          <w:b/>
          <w:bCs/>
          <w:color w:val="0016FF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1) 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اعرب ما تحته خط في النص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2) </w:t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صغ مصدرا صناعيا من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: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عرب 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-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جند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016FF"/>
          <w:sz w:val="36"/>
          <w:rtl/>
          <w:lang w:eastAsia="fr-FR"/>
        </w:rPr>
        <w:t>البناء الفني</w:t>
      </w:r>
      <w:r w:rsidRPr="008B6BE3">
        <w:rPr>
          <w:rFonts w:ascii="Arial" w:eastAsia="Times New Roman" w:hAnsi="Arial" w:cs="Arial"/>
          <w:b/>
          <w:bCs/>
          <w:color w:val="0016FF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استخرج من النّص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أ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)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طباقا و بيّن نوعه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ب</w:t>
      </w:r>
      <w:proofErr w:type="spellStart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)</w:t>
      </w:r>
      <w:proofErr w:type="spellEnd"/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 xml:space="preserve"> تشبيها و بيّن اركانه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016FF"/>
          <w:sz w:val="36"/>
          <w:rtl/>
          <w:lang w:eastAsia="fr-FR"/>
        </w:rPr>
        <w:t>الوضعية الادماجيّة</w:t>
      </w:r>
      <w:r w:rsidRPr="008B6BE3">
        <w:rPr>
          <w:rFonts w:ascii="Arial" w:eastAsia="Times New Roman" w:hAnsi="Arial" w:cs="Arial"/>
          <w:b/>
          <w:bCs/>
          <w:color w:val="0016FF"/>
          <w:sz w:val="36"/>
          <w:lang w:eastAsia="fr-FR"/>
        </w:rPr>
        <w:t xml:space="preserve"> :</w:t>
      </w:r>
      <w:r w:rsidRPr="008B6BE3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br/>
      </w:r>
      <w:r w:rsidRPr="008B6BE3">
        <w:rPr>
          <w:rFonts w:ascii="Arial" w:eastAsia="Times New Roman" w:hAnsi="Arial" w:cs="Arial"/>
          <w:b/>
          <w:bCs/>
          <w:color w:val="0A0A0A"/>
          <w:sz w:val="36"/>
          <w:rtl/>
          <w:lang w:eastAsia="fr-FR"/>
        </w:rPr>
        <w:t>اكتب فقرة تبين فيها واجبات العرب و المسلمين نحو فلسطين المحتلّة معتمدا على الاسلوب الادبي</w:t>
      </w:r>
      <w:r w:rsidRPr="008B6BE3">
        <w:rPr>
          <w:rFonts w:ascii="Arial" w:eastAsia="Times New Roman" w:hAnsi="Arial" w:cs="Arial"/>
          <w:b/>
          <w:bCs/>
          <w:color w:val="0A0A0A"/>
          <w:sz w:val="36"/>
          <w:lang w:eastAsia="fr-FR"/>
        </w:rPr>
        <w:t> </w:t>
      </w:r>
    </w:p>
    <w:p w:rsidR="008E04A9" w:rsidRDefault="008E04A9"/>
    <w:sectPr w:rsidR="008E04A9" w:rsidSect="008E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BE3"/>
    <w:rsid w:val="008B6BE3"/>
    <w:rsid w:val="008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6BE3"/>
    <w:rPr>
      <w:b/>
      <w:bCs/>
    </w:rPr>
  </w:style>
  <w:style w:type="character" w:customStyle="1" w:styleId="apple-converted-space">
    <w:name w:val="apple-converted-space"/>
    <w:basedOn w:val="Policepardfaut"/>
    <w:rsid w:val="008B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>Sweet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</cp:revision>
  <dcterms:created xsi:type="dcterms:W3CDTF">2013-05-30T17:47:00Z</dcterms:created>
  <dcterms:modified xsi:type="dcterms:W3CDTF">2013-05-30T17:48:00Z</dcterms:modified>
</cp:coreProperties>
</file>